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C26" w:rsidRDefault="00944B31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Приложение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br/>
      </w:r>
      <w:r w:rsidR="00A63F5A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к </w:t>
      </w:r>
      <w:hyperlink r:id="rId6" w:history="1">
        <w:r w:rsidR="00A63F5A">
          <w:rPr>
            <w:rStyle w:val="a4"/>
            <w:rFonts w:ascii="Times New Roman CYR" w:hAnsi="Times New Roman CYR" w:cs="Times New Roman CYR"/>
            <w:color w:val="106BBE"/>
            <w:sz w:val="24"/>
            <w:szCs w:val="24"/>
            <w:lang w:eastAsia="ru-RU"/>
          </w:rPr>
          <w:t>Учетной политике</w:t>
        </w:r>
      </w:hyperlink>
      <w:bookmarkStart w:id="0" w:name="_GoBack"/>
      <w:bookmarkEnd w:id="0"/>
    </w:p>
    <w:p w:rsidR="00DA6C26" w:rsidRPr="008D2E0E" w:rsidRDefault="00944B31" w:rsidP="008D2E0E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b/>
          <w:color w:val="222222"/>
          <w:sz w:val="28"/>
          <w:szCs w:val="28"/>
        </w:rPr>
      </w:pPr>
      <w:r w:rsidRPr="008D2E0E">
        <w:rPr>
          <w:b/>
          <w:color w:val="222222"/>
          <w:sz w:val="28"/>
          <w:szCs w:val="28"/>
        </w:rPr>
        <w:t>Порядок проведения инвентаризации активов и обязательств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Настоящий Порядок разработан в соответствии со следующими документами:</w:t>
      </w:r>
    </w:p>
    <w:p w:rsidR="00DA6C26" w:rsidRDefault="00944B31" w:rsidP="008D2E0E">
      <w:pPr>
        <w:numPr>
          <w:ilvl w:val="0"/>
          <w:numId w:val="1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Законом от 06.12.2011 № 402-ФЗ «О бухгалтерском учете»;</w:t>
      </w:r>
    </w:p>
    <w:p w:rsidR="00DA6C26" w:rsidRDefault="00944B31" w:rsidP="008D2E0E">
      <w:pPr>
        <w:numPr>
          <w:ilvl w:val="0"/>
          <w:numId w:val="1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Федеральным стандартом «Концептуальные основы бухгалтерского учета и отчетности организаций государственного сектора», утвержденным приказом Минфина от 31.12.2016 № 256н;</w:t>
      </w:r>
    </w:p>
    <w:p w:rsidR="00DA6C26" w:rsidRDefault="00944B31" w:rsidP="008D2E0E">
      <w:pPr>
        <w:numPr>
          <w:ilvl w:val="0"/>
          <w:numId w:val="1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Федеральным стандартом «Доходы», утвержденным приказом Минфина от 27.02.2018 № 32н;</w:t>
      </w:r>
    </w:p>
    <w:p w:rsidR="00DA6C26" w:rsidRDefault="00944B31" w:rsidP="008D2E0E">
      <w:pPr>
        <w:numPr>
          <w:ilvl w:val="0"/>
          <w:numId w:val="1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Федеральным стандартом «Учетная политика, оценочные значения и ошибки», утвержденным приказом Минфина от 30.12.2017 № 274н;</w:t>
      </w:r>
    </w:p>
    <w:p w:rsidR="00DA6C26" w:rsidRDefault="00944B31" w:rsidP="008D2E0E">
      <w:pPr>
        <w:numPr>
          <w:ilvl w:val="0"/>
          <w:numId w:val="1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Указанием ЦБ от 11.03.2014 № 3210-У «О порядке ведения кассовых операций юридическими лицами...»;</w:t>
      </w:r>
    </w:p>
    <w:p w:rsidR="00DA6C26" w:rsidRDefault="00944B31" w:rsidP="008D2E0E">
      <w:pPr>
        <w:numPr>
          <w:ilvl w:val="0"/>
          <w:numId w:val="1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Методическими указаниями по первичным документам и регистрам, утвержденными приказом Минфина от 30.03.2015 № 52н;</w:t>
      </w:r>
    </w:p>
    <w:p w:rsidR="00DA6C26" w:rsidRDefault="00944B31" w:rsidP="008D2E0E">
      <w:pPr>
        <w:numPr>
          <w:ilvl w:val="0"/>
          <w:numId w:val="1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Методическими указаниями по первичным документам и регистрам, утвержденными приказом Минфина от 15.04.2021 № 61н;</w:t>
      </w:r>
    </w:p>
    <w:p w:rsidR="00C70A3C" w:rsidRDefault="00C70A3C" w:rsidP="0007169E">
      <w:pPr>
        <w:ind w:left="1489" w:right="180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DA6C26" w:rsidRPr="0007169E" w:rsidRDefault="00944B31" w:rsidP="0007169E">
      <w:pPr>
        <w:ind w:left="1489" w:right="180"/>
        <w:jc w:val="center"/>
        <w:rPr>
          <w:rFonts w:hAnsi="Times New Roman" w:cs="Times New Roman"/>
          <w:color w:val="000000"/>
          <w:sz w:val="24"/>
          <w:szCs w:val="24"/>
        </w:rPr>
      </w:pPr>
      <w:r w:rsidRPr="0007169E">
        <w:rPr>
          <w:b/>
          <w:bCs/>
          <w:color w:val="252525"/>
          <w:spacing w:val="-2"/>
          <w:sz w:val="28"/>
          <w:szCs w:val="28"/>
        </w:rPr>
        <w:t>1. Общие положения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Настоящий Порядок устанавливает правила проведения инвентаризации имущества, финансовых активов и обязательств учреждения, в том числе на забалансовых счетах, сроки ее проведения, перечень активов и обязательств, проверяемых при проведении инвентаризации.</w:t>
      </w:r>
    </w:p>
    <w:p w:rsidR="00625AF8" w:rsidRPr="00625AF8" w:rsidRDefault="00625AF8" w:rsidP="00625AF8">
      <w:pPr>
        <w:ind w:firstLine="709"/>
        <w:jc w:val="both"/>
        <w:rPr>
          <w:sz w:val="24"/>
          <w:szCs w:val="24"/>
        </w:rPr>
      </w:pPr>
      <w:r w:rsidRPr="00625AF8">
        <w:rPr>
          <w:sz w:val="24"/>
          <w:szCs w:val="24"/>
        </w:rPr>
        <w:t>Целями инвентаризации являются:</w:t>
      </w:r>
    </w:p>
    <w:p w:rsidR="00625AF8" w:rsidRPr="00625AF8" w:rsidRDefault="00625AF8" w:rsidP="00625AF8">
      <w:pPr>
        <w:ind w:firstLine="709"/>
        <w:jc w:val="both"/>
        <w:rPr>
          <w:sz w:val="24"/>
          <w:szCs w:val="24"/>
        </w:rPr>
      </w:pPr>
      <w:r w:rsidRPr="00625AF8">
        <w:rPr>
          <w:sz w:val="24"/>
          <w:szCs w:val="24"/>
        </w:rPr>
        <w:t>- выявление фактического наличия имущества, имущественных прав, иных активов;</w:t>
      </w:r>
    </w:p>
    <w:p w:rsidR="00625AF8" w:rsidRPr="00625AF8" w:rsidRDefault="00625AF8" w:rsidP="00625AF8">
      <w:pPr>
        <w:ind w:firstLine="709"/>
        <w:jc w:val="both"/>
        <w:rPr>
          <w:sz w:val="24"/>
          <w:szCs w:val="24"/>
        </w:rPr>
      </w:pPr>
      <w:r w:rsidRPr="00625AF8">
        <w:rPr>
          <w:sz w:val="24"/>
          <w:szCs w:val="24"/>
        </w:rPr>
        <w:t>- сопоставление фактического наличия с данными бухгалтерского (бюджетного) учета;</w:t>
      </w:r>
    </w:p>
    <w:p w:rsidR="00625AF8" w:rsidRPr="00625AF8" w:rsidRDefault="00625AF8" w:rsidP="00625AF8">
      <w:pPr>
        <w:ind w:firstLine="709"/>
        <w:jc w:val="both"/>
        <w:rPr>
          <w:sz w:val="24"/>
          <w:szCs w:val="24"/>
        </w:rPr>
      </w:pPr>
      <w:r w:rsidRPr="00625AF8">
        <w:rPr>
          <w:sz w:val="24"/>
          <w:szCs w:val="24"/>
        </w:rPr>
        <w:t>- проверка полноты отражения в учете активов и обязательств;</w:t>
      </w:r>
    </w:p>
    <w:p w:rsidR="00625AF8" w:rsidRPr="00625AF8" w:rsidRDefault="00625AF8" w:rsidP="00625AF8">
      <w:pPr>
        <w:ind w:firstLine="709"/>
        <w:jc w:val="both"/>
        <w:rPr>
          <w:sz w:val="24"/>
          <w:szCs w:val="24"/>
        </w:rPr>
      </w:pPr>
      <w:r w:rsidRPr="00625AF8">
        <w:rPr>
          <w:sz w:val="24"/>
          <w:szCs w:val="24"/>
        </w:rPr>
        <w:t>- определение фактического состояния имущества и его оценка;</w:t>
      </w:r>
    </w:p>
    <w:p w:rsidR="00625AF8" w:rsidRPr="00D9586A" w:rsidRDefault="00625AF8" w:rsidP="00625AF8">
      <w:pPr>
        <w:ind w:firstLine="709"/>
        <w:jc w:val="both"/>
        <w:rPr>
          <w:sz w:val="24"/>
          <w:szCs w:val="24"/>
          <w:lang w:val="ru-RU"/>
        </w:rPr>
      </w:pPr>
      <w:r w:rsidRPr="00625AF8">
        <w:rPr>
          <w:sz w:val="24"/>
          <w:szCs w:val="24"/>
        </w:rPr>
        <w:t>- документальное подтверждение</w:t>
      </w:r>
      <w:r>
        <w:rPr>
          <w:sz w:val="24"/>
          <w:szCs w:val="24"/>
        </w:rPr>
        <w:t xml:space="preserve"> наличия активов и обязательств</w:t>
      </w:r>
      <w:r w:rsidR="00D9586A">
        <w:rPr>
          <w:sz w:val="24"/>
          <w:szCs w:val="24"/>
          <w:lang w:val="ru-RU"/>
        </w:rPr>
        <w:t>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Инвентаризации подлежит все имущество учреждения независимо от его местонахождения и все виды финансовых активов и обязательств учреждения, в том </w:t>
      </w:r>
      <w:r>
        <w:rPr>
          <w:rFonts w:hAnsi="Times New Roman" w:cs="Times New Roman"/>
          <w:color w:val="000000"/>
          <w:sz w:val="24"/>
          <w:szCs w:val="24"/>
        </w:rPr>
        <w:lastRenderedPageBreak/>
        <w:t>числе на забалансовых счетах. Также инвентаризации подлежит имущество, находящееся на ответственном хранении учреждения.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Инвентаризацию имущества, переданного в безвозмездное пользование, аренду, проводит ссудополучатель, арендополучатель.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Инвентаризация имущества производится по его местонахождению и в разрезе ответственных (материально ответственных) лиц, далее — ответственные лица.</w:t>
      </w:r>
    </w:p>
    <w:p w:rsidR="00D9586A" w:rsidRPr="009E7067" w:rsidRDefault="00D9586A" w:rsidP="00D9586A">
      <w:pPr>
        <w:pStyle w:val="a3"/>
        <w:ind w:left="0" w:firstLine="709"/>
        <w:jc w:val="both"/>
        <w:rPr>
          <w:sz w:val="24"/>
          <w:szCs w:val="24"/>
        </w:rPr>
      </w:pPr>
      <w:r w:rsidRPr="00374B21">
        <w:rPr>
          <w:sz w:val="24"/>
          <w:szCs w:val="24"/>
        </w:rPr>
        <w:t>Материально ответственные лица в состав инвентаризационной комиссии не входят.</w:t>
      </w:r>
      <w:r>
        <w:rPr>
          <w:sz w:val="24"/>
          <w:szCs w:val="24"/>
          <w:lang w:val="ru-RU"/>
        </w:rPr>
        <w:t xml:space="preserve"> </w:t>
      </w:r>
      <w:r w:rsidRPr="009E7067">
        <w:rPr>
          <w:sz w:val="24"/>
          <w:szCs w:val="24"/>
        </w:rPr>
        <w:t>Их присутствие при проверке фактического наличия имущества обязательно.</w:t>
      </w:r>
    </w:p>
    <w:p w:rsidR="00D9586A" w:rsidRPr="00D9586A" w:rsidRDefault="00D9586A" w:rsidP="00D9586A">
      <w:pPr>
        <w:pStyle w:val="a3"/>
        <w:ind w:left="0" w:firstLine="720"/>
        <w:jc w:val="both"/>
        <w:rPr>
          <w:sz w:val="24"/>
          <w:szCs w:val="24"/>
          <w:lang w:val="ru-RU"/>
        </w:rPr>
      </w:pPr>
      <w:r w:rsidRPr="00374B21">
        <w:rPr>
          <w:sz w:val="24"/>
          <w:szCs w:val="24"/>
        </w:rPr>
        <w:t>С материально ответственных лиц члены инвентаризационной комиссии обязаны взять расписки в том, что к началу инвентаризации все расходные и приходные документы сданы в бухгалтерию или переданы комиссии, и все ценности, поступившие на их ответственное хранение, оприходованы, а выбывшие - списаны в расход.</w:t>
      </w:r>
    </w:p>
    <w:p w:rsidR="00DA6C26" w:rsidRPr="00D71012" w:rsidRDefault="00944B31" w:rsidP="00D71012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Учреждение проводит </w:t>
      </w:r>
      <w:r w:rsidR="00D71012">
        <w:rPr>
          <w:rFonts w:hAnsi="Times New Roman" w:cs="Times New Roman"/>
          <w:color w:val="000000"/>
          <w:sz w:val="24"/>
          <w:szCs w:val="24"/>
        </w:rPr>
        <w:t>инвентаризаци</w:t>
      </w:r>
      <w:r w:rsidR="00D71012">
        <w:rPr>
          <w:rFonts w:hAnsi="Times New Roman" w:cs="Times New Roman"/>
          <w:color w:val="000000"/>
          <w:sz w:val="24"/>
          <w:szCs w:val="24"/>
          <w:lang w:val="ru-RU"/>
        </w:rPr>
        <w:t>и:</w:t>
      </w:r>
    </w:p>
    <w:p w:rsidR="00DA6C26" w:rsidRDefault="00944B31" w:rsidP="008D2E0E">
      <w:pPr>
        <w:numPr>
          <w:ilvl w:val="0"/>
          <w:numId w:val="2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ежемесячно — в кассе;</w:t>
      </w:r>
    </w:p>
    <w:p w:rsidR="00DA6C26" w:rsidRDefault="00944B31" w:rsidP="008D2E0E">
      <w:pPr>
        <w:numPr>
          <w:ilvl w:val="0"/>
          <w:numId w:val="2"/>
        </w:numPr>
        <w:ind w:left="78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других случаях – по решению руководителя.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учреждении проводятся сплошные и выборочные инвентаризации. Сплошная инвентаризация предполагает проверку всего имущества, активов и обязательств по всем местам их хранения и ответственным лицам. Сплошная инвентаризация проводится перед годовой отчетностью. </w:t>
      </w:r>
      <w:r w:rsidR="00AE555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собенности выборочной инвентаризации установлены в разделе 4 настоящего положения.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Ежегодной годовой инвентаризации подлежат:</w:t>
      </w:r>
    </w:p>
    <w:p w:rsidR="00DA6C26" w:rsidRDefault="00944B31" w:rsidP="008D2E0E">
      <w:pPr>
        <w:numPr>
          <w:ilvl w:val="0"/>
          <w:numId w:val="3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информация о качественном состоянии дебиторской и кредиторской задолженности (просроченная задолженность с учетом аналитического признака учета - "срок исполнения", сомнительная задолженность по доходам, кредиторская задолженность, не востребованная кредиторами);</w:t>
      </w:r>
    </w:p>
    <w:p w:rsidR="00DA6C26" w:rsidRDefault="00944B31" w:rsidP="008D2E0E">
      <w:pPr>
        <w:numPr>
          <w:ilvl w:val="0"/>
          <w:numId w:val="3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информация о затратах на незавершенное строительство объектов капитального строительства, а также капитальных вложений в объекты незавершенного строительства), их статусов (целевых функций);</w:t>
      </w:r>
    </w:p>
    <w:p w:rsidR="00DA6C26" w:rsidRDefault="00944B31" w:rsidP="008D2E0E">
      <w:pPr>
        <w:numPr>
          <w:ilvl w:val="0"/>
          <w:numId w:val="3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информация об объектах бухгалтерского учета, в отношении которых по результатам сверок (выверок) данных с другими субъектами учета, организациями, проведенных в течение финансового года, были выявлены расхождения;</w:t>
      </w:r>
    </w:p>
    <w:p w:rsidR="00DA6C26" w:rsidRDefault="00944B31" w:rsidP="008D2E0E">
      <w:pPr>
        <w:numPr>
          <w:ilvl w:val="0"/>
          <w:numId w:val="3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информация объектах учета, стоимостная оценка которых определяет налоговые обязательства;</w:t>
      </w:r>
    </w:p>
    <w:p w:rsidR="00DA6C26" w:rsidRDefault="00944B31" w:rsidP="008D2E0E">
      <w:pPr>
        <w:numPr>
          <w:ilvl w:val="0"/>
          <w:numId w:val="3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информация об объектах бухгалтерского учета, формирующих показатели, в отношении которых законодательством Российской Федерации установлены ограничения;</w:t>
      </w:r>
    </w:p>
    <w:p w:rsidR="00DA6C26" w:rsidRDefault="00944B31" w:rsidP="008D2E0E">
      <w:pPr>
        <w:numPr>
          <w:ilvl w:val="0"/>
          <w:numId w:val="3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информация об особо ценном движимом имуществе (сделках с ним), показатели расчётов по крупным сделкам);</w:t>
      </w:r>
    </w:p>
    <w:p w:rsidR="00DA6C26" w:rsidRDefault="00944B31" w:rsidP="00374B21">
      <w:pPr>
        <w:numPr>
          <w:ilvl w:val="0"/>
          <w:numId w:val="3"/>
        </w:numPr>
        <w:ind w:left="78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информация об иных объектах бухгалтерского учета, в отношении которых по результатам осуществления в течение финансового года внутреннего контроля совершаемых фактов хозяйственной жизни и (или) внутреннего финансового аудита выявлены факты и (или) признаки, влияющие на достоверность данных бухгалтерского учета, бухгалтерской (финансовой) отчетности.</w:t>
      </w:r>
    </w:p>
    <w:p w:rsidR="00DA6C26" w:rsidRDefault="00944B31" w:rsidP="00374B21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Инвентаризация проводится в том числе при отсутствии ответственного лица по объективным причинам — болезни, отпуска, смерти и т. д. Инвентаризация в этих случаях проводится на день приемки дел новым ответственным лицом по всем передаваемым объектам инвентаризации.</w:t>
      </w:r>
    </w:p>
    <w:p w:rsidR="00DA6C26" w:rsidRDefault="00944B31" w:rsidP="00374B21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чрезвычайных происшествиях, таких как пожар, наводнение, землетрясение и пр., инвентаризация проводится сразу после окончания соответствующего события. Когда есть угроза жизни или здоровью — после устранения причин, из-за которых провести инвентаризацию невозможно.</w:t>
      </w:r>
    </w:p>
    <w:p w:rsidR="00DA6C26" w:rsidRDefault="00944B31" w:rsidP="00374B21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коллективной ответственности проводить инвентаризацию обязательно, если сменился руководитель бригады, при выбытии из коллектива более 50 процентов его членов, а также по требованию одного или нескольких членов бригады. Инвентаризацию в этих случаях проводят по совокупности объектов имущества, за которые отвечает бригада, по состоянию на день приемки-передачи дел либо непосредственно по факту предъявления требования о проведении инвентаризации.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Имущество, которое поступило во время инвентаризации, принимают ответственные лица в присутствии членов инвентаризационной комиссии и заносят его в отдельную инвентаризационную опись. В акт о результатах инвентаризации такое имущество не включается. Описи прилагают к акту о результатах инвентаризации.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1.5. Инвентаризация проводится методами осмотра, подсчета, взвешивания, обмера (далее — методы осмотра).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случаях, когда применение методов осмотра для выявления фактического наличия объектов инвентаризации невозможно или не представляется возможным без существенных затрат, учреждение использует альтернативные способы (методы) инвентаризации, в том числе с использованием цифровых технологий (далее — методы подтверждения, выверки (интеграции)):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видеофиксация и фотофиксация;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фиксация (актирование), в том числе:</w:t>
      </w:r>
    </w:p>
    <w:p w:rsidR="00DA6C26" w:rsidRDefault="00944B31" w:rsidP="008D2E0E">
      <w:pPr>
        <w:numPr>
          <w:ilvl w:val="0"/>
          <w:numId w:val="4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факта осуществления объектом соответствующей функции;</w:t>
      </w:r>
    </w:p>
    <w:p w:rsidR="00DA6C26" w:rsidRDefault="00944B31" w:rsidP="008D2E0E">
      <w:pPr>
        <w:numPr>
          <w:ilvl w:val="0"/>
          <w:numId w:val="4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поступления экономических выгод;</w:t>
      </w:r>
    </w:p>
    <w:p w:rsidR="00DA6C26" w:rsidRDefault="00944B31" w:rsidP="008D2E0E">
      <w:pPr>
        <w:numPr>
          <w:ilvl w:val="0"/>
          <w:numId w:val="4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использования полезного потенциала;</w:t>
      </w:r>
    </w:p>
    <w:p w:rsidR="00DA6C26" w:rsidRDefault="00944B31" w:rsidP="008D2E0E">
      <w:pPr>
        <w:numPr>
          <w:ilvl w:val="0"/>
          <w:numId w:val="4"/>
        </w:numPr>
        <w:ind w:left="78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подтверждения наличия (обоснованности владения) данными государственных (муниципальных) реестров (информационных ресурсов), содержащих информацию об объекте инвентаризации, посредством запросов или средствами технологической интеграции информационных систем.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Замеры и установленные факты оформляются актами, которые вместе с расчетами прилагаются к документам, оформляющим результаты инвентаризации.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Инвентаризацию методом подтверждения, выверки (интеграции), а также методом расчетов допустимо проводить по решению руководителя на дату, предшествующую дате принятия решения о проведении инвентаризации.</w:t>
      </w:r>
    </w:p>
    <w:p w:rsidR="00DA6C26" w:rsidRPr="008D2E0E" w:rsidRDefault="00944B31" w:rsidP="008D2E0E">
      <w:pPr>
        <w:spacing w:line="600" w:lineRule="atLeast"/>
        <w:ind w:firstLine="709"/>
        <w:jc w:val="center"/>
        <w:rPr>
          <w:b/>
          <w:bCs/>
          <w:color w:val="252525"/>
          <w:spacing w:val="-2"/>
          <w:sz w:val="28"/>
          <w:szCs w:val="28"/>
        </w:rPr>
      </w:pPr>
      <w:r w:rsidRPr="008D2E0E">
        <w:rPr>
          <w:b/>
          <w:bCs/>
          <w:color w:val="252525"/>
          <w:spacing w:val="-2"/>
          <w:sz w:val="28"/>
          <w:szCs w:val="28"/>
        </w:rPr>
        <w:t>2. Общий порядок и сроки проведения инвентаризации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Для проведения инвентаризации в учреждении создается постоянно действующая инвентаризационная комиссия минимум из трех человек. В состав инвентаризационной комиссии включают представителей администрации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учреждения, сотрудников бухгалтерии, других специалистов. Персональный состав постоянно действующей комиссии утверждает руководитель учреждения приказом.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Инвентаризацию перед списанием имущества, для признания в учете выявленных излишков, для выбытия недостающих объектов с учета или корректировки бухгалтерских данных при пересортице может проводить комиссия по поступлению и выбытию активов. Руководитель наделяет комиссию по поступлению и выбытию активов полномочиями проводить инвентаризацию в указанных случаях отдельным приказом.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большом объеме работ для одновременного проведения инвентаризации имущества создаются рабочие инвентаризационные комиссии. Ответственным лицом рабочей комиссии назначается один из членов основной комиссии с правом голоса. Остальные члены рабочей комиссии права голоса не имеют. Персональный состав рабочих инвентаризационных комиссий утверждает руководитель учреждения.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Детальные правила работы комиссии, ее права, ответственность и полномочия устанавливаются в отдельном локальном акте — положении об инвентаризационной комиссии.</w:t>
      </w:r>
    </w:p>
    <w:p w:rsidR="00DA6C26" w:rsidRDefault="00944B31" w:rsidP="009E20EB">
      <w:pPr>
        <w:ind w:firstLine="709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Инвентаризации подлежит имущество учреждения, вложения в него на счете 106.00 «Вложения в нефинансовые активы», а также следующие финансовые активы, обязательства и финансовые результаты: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— денежные средства — счет Х.201.00.000;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— расчеты по доходам — счет Х.205.00.000;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— расчеты по выданным авансам — счет Х.206.00.000;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— расчеты с подотчетными лицами — счет Х.208.00.000;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— расчеты по ущербу имуществу и иным доходам — счет Х.209.00.000;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— расчеты по принятым обязательствам — счет Х.302.00.000;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— расчеты по платежам в бюджеты — счет Х.303.00.000;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— прочие расчеты с кредиторами — счет Х.304.00.000;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— расчеты с кредиторами по долговым обязательствам — счет Х.301.00.000;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— доходы будущих периодов — счет Х.401.40.000;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— расходы будущих периодов — счет Х.401.50.000;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— резервы предстоящих расходов — счет Х.401.60.000.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2.3. Сроки проведения плановых инвентаризаций установлены в Графике проведения инвентаризации.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Кроме плановых инвентаризаций, учреждение может проводить внеплановые сплошные и выборочные инвентаризации. Внеплановые инвентаризации проводятся на основании Решения о проведении инвентаризации (ф. 0510439).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До начала проверки фактического наличия имущества инвентаризационной комиссии надлежит получить приходные и расходные документы или отчеты о движении материальных ценностей и денежных средств, не сданные и не учтенные бухгалтерией на момент проведения инвентаризации.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Председатель инвентаризационной комиссии визирует все приходные и расходные документы, приложенные к реестрам (отчетам), с указанием «До инвентаризации на "___"» (дата). Это служит основанием для определения остатков имущества к началу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инвентаризации по учетным данным.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Ответственные лица дают расписки о том, что к началу инвентаризации все расходные и приходные документы на имущество сданы в бухгалтерию или переданы комиссии и все ценности, поступившие на их ответственность, оприходованы, а выбывшие списаны в расход. Аналогичные расписки дают сотрудники, имеющие подотчетные суммы на приобретение или доверенности на получение имущества.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 Фактическое наличие имущества при инвентаризации определяют путем осмотра, подсчета, взвешивания, обмера. Вес и объем навалочных и наливных материальных ценностей проверяется путем обмеров, замеров и технических расчетов.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Инвентаризация материальных ценностей, которые хранятся в неповрежденной упаковке с информацией производителя о количестве товара внутри, проводится методом фиксации. Для этого вскрывается и пересчитывается содержимое части упаковок — 10 процентов от общего количества. Остальной подсчет ведется на основании данных производителя.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Инвентаризация имущества, которое находится вне учреждения, может проходить с помощью видео- и фотофиксации по правилам, установленным в разделе 5 настоящего порядка.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Инвентаризация камер видеонаблюдения проводится путем фиксации выполнения функций объекта — поступления сигналов и совершения видеозаписей.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Инвентаризация методами расчетов (подтверждения, выверки (интеграции), проводится посредством запросов, в т.ч. средствами технологической интеграции ИС, для подтверждения наличия (обоснованности владения) объектов инвентаризации с данными государственных (муниципальных) реестров (информационных ресурсов), которые содержат информацию об этих объектах.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Инвентаризация дебиторской, кредиторской задолженности  по группе плательщиков (кредиторов), обеспечивается посредством сверки персонифицированных данных управленческого учета. При этом ответственное за </w:t>
      </w:r>
      <w:r>
        <w:rPr>
          <w:rFonts w:hAnsi="Times New Roman" w:cs="Times New Roman"/>
          <w:color w:val="000000"/>
          <w:sz w:val="24"/>
          <w:szCs w:val="24"/>
        </w:rPr>
        <w:lastRenderedPageBreak/>
        <w:t>ведение расчетов лицо предоставляет комиссии оборотно-сальдовую ведомость на отчетную дату в разрезе контрагентов. Оборотно-сальдовая ведомость является неотъемлемой частью инвентаризационной описи.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2.7. Проверка фактического наличия имущества производится при обязательном участии ответственных лиц.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2.8. Для оформления инвентаризации кроме форм, утвержденных приказами Минфина от 30.03.2015 № 52н и от 15.04.2021 № 61н, учреждение применяет:</w:t>
      </w:r>
    </w:p>
    <w:p w:rsidR="00DA6C26" w:rsidRPr="00514E3A" w:rsidRDefault="00944B31" w:rsidP="00514E3A">
      <w:pPr>
        <w:numPr>
          <w:ilvl w:val="0"/>
          <w:numId w:val="5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результатов инвентаризации расходов будущих периодов – акт инвентаризации расходов будущих периодов № ИНВ-11 (ф. 0317012), утвержденный приказом Госкомстата от 18.08.1998 № 88;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2.9. Инвентаризационная комиссия обеспечивает полноту и точность внесения в описи данных о фактических остатках основных средств, нематериальных активов, материальных запасов и другого имущества, денежных средств, финансовых активов и обязательств, правильность и своевременность оформления материалов инвентаризации. Также комиссия обеспечивает внесение в описи обнаруженных признаков обесценения актива.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2.10. Если инвентаризация проводится в течение нескольких дней, то помещения, где хранятся материальные ценности, при уходе инвентаризационной комиссии должны быть опечатаны. Во время перерывов в работе инвентаризационных комиссий (в обеденный перерыв, в ночное время, по другим причинам) описи должны храниться в ящике (шкафу, сейфе) в закрытом помещении, где проводится инвентаризация.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2.11. Если ответственные лица обнаружат после инвентаризации ошибки в описях, они должны немедленно (до открытия склада, кладовой, секции и т. п.) заявить об этом председателю инвентаризационной комиссии.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Инвентаризационная комиссия осуществляет проверку указанных фактов и в случае их подтверждения производит исправление выявленных ошибок в установленном порядке.</w:t>
      </w:r>
    </w:p>
    <w:p w:rsidR="00DA6C26" w:rsidRPr="008D2E0E" w:rsidRDefault="00944B31" w:rsidP="008D2E0E">
      <w:pPr>
        <w:spacing w:line="600" w:lineRule="atLeast"/>
        <w:ind w:firstLine="709"/>
        <w:jc w:val="center"/>
        <w:rPr>
          <w:b/>
          <w:bCs/>
          <w:color w:val="252525"/>
          <w:spacing w:val="-2"/>
          <w:sz w:val="28"/>
          <w:szCs w:val="28"/>
        </w:rPr>
      </w:pPr>
      <w:r w:rsidRPr="008D2E0E">
        <w:rPr>
          <w:b/>
          <w:bCs/>
          <w:color w:val="252525"/>
          <w:spacing w:val="-2"/>
          <w:sz w:val="28"/>
          <w:szCs w:val="28"/>
        </w:rPr>
        <w:t>3. Особенности инвентаризации отдельных видов имущества, финансовых активов, обязательств и финансовых результатов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Инвентаризация основных средств проводится один раз в год перед составлением годовой бухгалтерской отчетности. Исключение — объекты библиотечного фонда, сроки и порядок инвентаризации которых изложены в пункте 3.3 настоящего Положения.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Инвентаризации подлежат основные средства на балансовых счетах 101.00 «Основные средства», а также имущество на забалансовых счетах 01 «Имущество, полученное в пользование», 02 «Материальные ценности на хранении», 21 «Основные средства в эксплуатации».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Основные средства, которые временно отсутствуют (находятся у подрядчика на ремонте, у сотрудников в командировке и т. д.), инвентаризируются по документам и регистрам до момента выбытия.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инвентаризацией комиссия проверяет: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— есть ли инвентарные карточки, книги и описи на основные средства, как они заполнены;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— состояние техпаспортов и других технических документов;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— документы о государственной регистрации объектов;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— документы на основные средства, которые приняли или сдали на хранение и в аренду.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отсутствии документов комиссия должна обеспечить их получение или оформление. При обнаружении расхождений и неточностей в регистрах бухгалтерского учета или технической документации следует внести соответствующие исправления и уточнения.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ходе инвентаризации комиссия проверяет: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— фактическое наличие объектов основных средств, эксплуатируются ли они по назначению;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— физическое состояние объектов основных средств: рабочее, поломка, износ, порча и т. д.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Данные об эксплуатации и физическом состоянии комиссия указывает в инвентаризационной описи (ф. 0510466).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Инвентаризацию имущества, переданного в аренду, комиссия проводит путем фиксации факта получения экономических выгод — арендной платы от арендатора.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Инвентаризация библиотечных фондов проводится при смене руководителя библиотеки, а также в следующие сроки: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— наиболее ценные фонды, хранящиеся в сейфах, — ежегодно;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— редчайшие и ценные фонды — один раз в три года;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— остальные фонды — один раз в пять лет.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инвентаризации библиотечного фонда комиссия проверяет книги путем подсчета, электронные документы — по количественным показателям и контрольным суммам.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По незавершенному капстроительству на счете 106.11 «Вложения в основные средства — недвижимое имущество учреждения» комиссия проверяет: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— нет ли в составе оборудования, которое передали на стройку, но не начали монтировать;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— состояние и причины законсервированных и временно приостановленных объектов строительства.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проверке используется техническая документация, акты сдачи выполненных работ (этапов), журналы учета выполненных работ на объектах строительства и др.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Результаты инвентаризации заносятся в инвентаризационную опись (ф. 0510466). В описи по каждому отдельному виду работ, конструктивным элементам и оборудованию комиссия указывает наименование объекта и объем выполненных работ. В графах 8 и 9 инвентаризационной описи по НФА комиссия указывает ход реализации вложений в соответствии с пунктом 75 Инструкции, утвержденной приказом Минфина от 25.03.2011 № 33н.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При инвентаризации нематериальных активов комиссия проверяет: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— есть ли свидетельства, патенты и лицензионные договоры, которые подтверждают исключительные права учреждения на активы;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— учтены ли активы на балансе и нет ли ошибок в учете.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Результаты инвентаризации заносятся в инвентаризационную опись (ф. 0510466).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Материальные запасы комиссия проверяет по каждому ответственному лицу и по местам хранения. При инвентаризации материальных запасов, которых нет в учреждении (в пути, отгруженные, не оплачены в срок, на складах других организаций), проверяется обоснованность сумм на соответствующих счетах бухучета.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Отдельные инвентаризационные описи (ф. 0510466) составляются на материальные запасы, которые: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— находятся в учреждении и распределены по ответственным лицам;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— находятся в пути. По каждой отправке в описи указывается наименование, количество и стоимость, дата отгрузки, а также перечень и номера учетных документов;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— отгружены и не оплачены вовремя покупателями. По каждой отгрузке в описи указывается наименование покупателя и материальных запасов, сумма, дата отгрузки, дата выписки и номер расчетного документа;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— переданы в переработку. В описи указывается наименование перерабатывающей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организации и материальных запасов, количество, фактическая стоимость по данным бухучета, дата передачи, номера и даты документов;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— находятся на складах других организаций. В описи указывается наименование организации и материальных запасов, количество и стоимость.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Результаты инвентаризации комиссия отражает в инвентаризационной описи (ф. 0510466).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При инвентаризации денежных средств на лицевых и банковских счетах комиссия сверяет остатки на счетах 201.11, 201.21, 201.22, 201.26, 201.27 с выписками из лицевых и банковских счетов.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в бухучете числятся остатки по средствам в пути (счета 201.13, 201.23), комиссия сверяет остатки с данными подтверждающих документов — банковскими квитанциями, квитанциями почтового отделения, копиями сопроводительных ведомостей на сдачу выручки инкассаторам, слипами (чеками платежных терминалов) и т. п.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Результаты инвентаризации комиссия отражает в инвентаризационной описи (ф. 0510464).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3.8. Проверку наличных денег в кассе комиссия начинает с операционных касс, в которых ведутся расчеты через контрольно-кассовую технику. Суммы наличных денег должны соответствовать данным книги кассира-операциониста, показателям на кассовой ленте и счетчиках кассового аппарата.</w:t>
      </w:r>
    </w:p>
    <w:p w:rsidR="00DA6C26" w:rsidRDefault="00944B31" w:rsidP="000A5FC0">
      <w:pPr>
        <w:ind w:firstLine="709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Инвентаризации подлежат: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— наличные деньги;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— бланки строгой отчетности;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— денежные документы;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— ценные бумаги.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Инвентаризация наличных денежных средств, денежных документов и бланков строгой отчетности производится путем полного (полистного) пересчета. При проверке бланков строгой отчетности комиссия фиксирует начальные и конечные номера бланков.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ходе инвентаризации кассы комиссия: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— проверяет кассовую книгу, отчеты кассира, приходные и расходные кассовые ордера, журнал регистрации приходных и расходных кассовых ордеров, доверенности на получение денег, реестр депонированных сумм и другие документы кассовой дисциплины;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— сверяет суммы, оприходованные в кассу, с суммами, списанными с лицевого (расчетного) счета;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— поверяет соблюдение кассиром лимита остатка наличных денежных средств, своевременность депонирования невыплаченных сумм зарплаты.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Результаты инвентаризации наличных денежных средств комиссия отражает в инвентаризационной описи (ф. 0510467). Результаты инвентаризации денежных документов и бланков строгой отчетности — в инвентаризационной описи (ф. 0510465).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При инвентаризации полученного в аренду имущества комиссия проверяет сохранность имущества, а также проверяет документы на право аренды: договор аренды, акт приема-передачи. Цена договора сверяется с данными бухгалтерского учета. Результаты инвентаризации комиссия отражает в инвентаризационной описи (ф. 0510466).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Инвентаризацию расчетов с дебиторами и кредиторами комиссия проводит методом подтверждения, выверки (интеграции) с учетом следующих особенностей: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— определяет сроки возникновения задолженности;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— выявляет суммы невыплаченной зарплаты (депонированные суммы), а также переплаты сотрудникам;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— сверяет данные бухучета с суммами в актах сверки с покупателями (заказчиками) и поставщиками (исполнителями, подрядчиками), а также с бюджетом и внебюджетными фондами — по налогам и взносам;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— проверяет обоснованность задолженности по недостачам, хищениям и ущербам;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— выявляет кредиторскую задолженность, не востребованную кредиторами, а также дебиторскую задолженность, безнадежную к взысканию и сомнительную в соответствии с положением о задолженности.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В случае ведения бухгалтерского учета по группе плательщиков (кредиторов) инвентаризация проводится путем сверки персонифицированных данных управленческого учета к составу аналитических признаков задолженности и данных на балансовых счетах по соответствующим группам плательщиков (кредиторов). Информация о задолженности конкретных должников (кредиторов) и аналитических признаках отражается в документах инвентаризации на основании данных персонифицированного (управленческого) учета.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Результаты инвентаризации комиссия отражает в инвентаризационной описи (ф. 0504089).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При инвентаризации расходов будущих периодов комиссия проверяет: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— суммы расходов из документов, подтверждающих расходы будущих периодов, — счетов, актов, договоров, накладных;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— соответствие периода учета расходов периоду, который установлен в учетной политике;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— правильность сумм, списываемых на расходы текущего года.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Результаты инвентаризации комиссия отражает в акте инвентаризации расходов будущих периодов (ф. 0317012).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 Инвентаризацию резервов и объектов в условных оценках комиссия проводит методом расчетов. При инвентаризации резервов предстоящих расходов комиссия проверяет правильность их расчета и обоснованность создания.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части резерва на оплату отпусков проверяются: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— количество дней неиспользованного отпуска;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— среднедневная сумма расходов на оплату труда;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— сумма отчислений на обязательное пенсионное, социальное, медицинское страхование и на страхование от несчастных случаев и профзаболеваний.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Результаты инвентаризации комиссия отражает в акте инвентаризации резервов, форма которого утверждена в учетной политике учреждения.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 При инвентаризации доходов будущих периодов комиссия проверяет правомерность отнесения полученных доходов к доходам будущих периодов. К доходам будущих периодов относятся в том числе: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— доходы от аренды;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— суммы субсидии на финансовое обеспечение государственного задания по соглашению, которое подписано в текущем году на будущий год.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Также проверяется правильность формирования оценки доходов будущих периодов. При инвентаризации, проводимой перед годовой отчетностью, проверяется обоснованность наличия остатков.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Результаты инвентаризации комиссия отражает в акте инвентаризации доходов будущих периодов, форма которого утверждена в учетной политике учреждения.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3.14. Инвентаризация драгоценных металлов, драгоценных камней, ювелирных и иных изделий из них проводится в соответствии с разделом III Инструкции, утвержденной приказом Минфина от 09.12.2016 № 231н.</w:t>
      </w:r>
    </w:p>
    <w:p w:rsidR="00DA6C26" w:rsidRPr="008D2E0E" w:rsidRDefault="00944B31" w:rsidP="008D2E0E">
      <w:pPr>
        <w:spacing w:line="600" w:lineRule="atLeast"/>
        <w:ind w:firstLine="709"/>
        <w:jc w:val="center"/>
        <w:rPr>
          <w:b/>
          <w:bCs/>
          <w:color w:val="252525"/>
          <w:spacing w:val="-2"/>
          <w:sz w:val="28"/>
          <w:szCs w:val="28"/>
        </w:rPr>
      </w:pPr>
      <w:r w:rsidRPr="008D2E0E">
        <w:rPr>
          <w:b/>
          <w:bCs/>
          <w:color w:val="252525"/>
          <w:spacing w:val="-2"/>
          <w:sz w:val="28"/>
          <w:szCs w:val="28"/>
        </w:rPr>
        <w:t>4. Особенности выборочной инвентаризации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Выборочная инвентаризация затрагивает только некоторое имущество, активы, обязательства и некоторых ответственных лиц. Объекты для выборочной инвентаризации указываются в Решении о проведении инвентаризации (ф. 0510439).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Выборочная инвентаризация проводится в сроки, указанные в графике проведения инвентаризации.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Выборочную инвентаризацию проводит комиссия по поступлению и выбытию активов в следующих случаях:</w:t>
      </w:r>
    </w:p>
    <w:p w:rsidR="00DA6C26" w:rsidRDefault="00944B31" w:rsidP="008D2E0E">
      <w:pPr>
        <w:numPr>
          <w:ilvl w:val="0"/>
          <w:numId w:val="6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инвентаризация дебиторской и кредиторской задолженности;</w:t>
      </w:r>
    </w:p>
    <w:p w:rsidR="00DA6C26" w:rsidRDefault="00944B31" w:rsidP="008D2E0E">
      <w:pPr>
        <w:numPr>
          <w:ilvl w:val="0"/>
          <w:numId w:val="6"/>
        </w:numPr>
        <w:ind w:left="78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инвентаризация имущества в целях списания.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остальных случаях, в том числе в целя</w:t>
      </w:r>
      <w:r w:rsidR="0059290E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контроля состояния имущества, после чрезвычайных ситуаций, выборочную инвентаризацию проводит инвентаризационная комиссия.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время инвентаризации средства индивидуальной защиты комиссия выявляет изношенные и неисправные СИЗ, контролирует соблюдение норм выдачи и соответствие требованиям охраны труда.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время инвентаризации имущества, предназначенного в аренду или прокат, комиссия проверяет его состояние и соблюдение условий использования.</w:t>
      </w:r>
    </w:p>
    <w:p w:rsidR="00DA6C26" w:rsidRPr="008D2E0E" w:rsidRDefault="00944B31" w:rsidP="008D2E0E">
      <w:pPr>
        <w:spacing w:line="600" w:lineRule="atLeast"/>
        <w:ind w:firstLine="709"/>
        <w:jc w:val="center"/>
        <w:rPr>
          <w:b/>
          <w:bCs/>
          <w:color w:val="252525"/>
          <w:spacing w:val="-2"/>
          <w:sz w:val="28"/>
          <w:szCs w:val="28"/>
        </w:rPr>
      </w:pPr>
      <w:r w:rsidRPr="008D2E0E">
        <w:rPr>
          <w:b/>
          <w:bCs/>
          <w:color w:val="252525"/>
          <w:spacing w:val="-2"/>
          <w:sz w:val="28"/>
          <w:szCs w:val="28"/>
        </w:rPr>
        <w:t>5. Оформление результатов инвентаризации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После осмотров в ходе инвентаризации инвентаризационная комиссия проводит заседание с соблюдением кворума — не менее 2/3 от общего числа членов комиссии. Если кворума нет, председатель должен перенести заседание на новую дату, которая попадает в период инвентаризации. Эти правила заседаний с соблюдением кворума устанавливаются также для комиссии по поступлению и выбытию активов, если она проводит инвентаризацию перед списанием имущества и в других установленных настоящим положением случаях.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ходе заседания комиссия анализирует выявленные расхождения, предлагает способы устранения обнаруженных расхождений фактического наличия объектов и данных бухгалтерского учета. Решения и заключения комиссии оформляются документально — в инвентаризационных описях, актах, ведомостях.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 Правильно оформленные инвентаризационной комиссией и подписанные всеми ее членами и ответственными лицами инвентаризационные описи (сличительные ведомости), акты о результатах инвентаризации передаются </w:t>
      </w:r>
      <w:r>
        <w:rPr>
          <w:rFonts w:hAnsi="Times New Roman" w:cs="Times New Roman"/>
          <w:color w:val="000000"/>
          <w:sz w:val="24"/>
          <w:szCs w:val="24"/>
        </w:rPr>
        <w:lastRenderedPageBreak/>
        <w:t>в бухгалтерию для выверки данных фактического наличия имущественно-материальных и других ценностей, финансовых активов и обязательств с данными бухгалтерского учета.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Выявленные расхождения в инвентаризационных описях (сличительных ведомостях) отражаются в акте о результатах инвентаризации (ф. 0510463). Акт подписывается всеми членами инвентаризационной комиссии и утверждается руководителем учреждения.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После завершения инвентаризации выявленные расхождения (неучтенные объекты, недостачи) должны быть отражены в бухгалтерском учете, а при необходимости – материалы направлены в судебные органы для предъявления гражданского иска.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 Результаты инвентаризации отражаются в бухгалтерском учете и отчетности того месяца, в котором была закончена инвентаризация, а по годовой инвентаризации — в годовом бухгалтерском отчете.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На суммы выявленных излишков, недостач основных средств, нематериальных активов, материальных запасов инвентаризационная комиссия требует объяснение с ответственного лица по причинам расхождений с данными бухгалтерского учета. В случае недостачи или порчи имущества комиссия оценивает, в том числе на основе объяснений ответственного лица, имеются ли основания для возмещения недостачи или ущерба. Результат оценки указывается в решении комиссии.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Основание: подпункт «б» пункта 24 приложения № 1 к СГС «Учетная политика, оценочные значения и ошибки».</w:t>
      </w:r>
    </w:p>
    <w:p w:rsidR="00DA6C26" w:rsidRPr="008D2E0E" w:rsidRDefault="00944B31" w:rsidP="008D2E0E">
      <w:pPr>
        <w:spacing w:line="600" w:lineRule="atLeast"/>
        <w:ind w:firstLine="709"/>
        <w:jc w:val="center"/>
        <w:rPr>
          <w:b/>
          <w:bCs/>
          <w:color w:val="252525"/>
          <w:spacing w:val="-2"/>
          <w:sz w:val="28"/>
          <w:szCs w:val="28"/>
        </w:rPr>
      </w:pPr>
      <w:r w:rsidRPr="008D2E0E">
        <w:rPr>
          <w:b/>
          <w:bCs/>
          <w:color w:val="252525"/>
          <w:spacing w:val="-2"/>
          <w:sz w:val="28"/>
          <w:szCs w:val="28"/>
        </w:rPr>
        <w:t>6. Особенности инвентаризации имущества с помощью видео- и фотофиксации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color w:val="000000"/>
          <w:sz w:val="24"/>
          <w:szCs w:val="24"/>
        </w:rPr>
        <w:t>1. Инвентаризация имущества производится по его местонахождению и в разрезе ответственных лиц. Инвентаризируется имущество в структурных подразделениях учреждения, филиале, складе с помощью видео- и фотофиксации в режиме реального времени.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 Записывать видео инвентаризации может назначенный председателем член комиссии на телефон с камерой. Он же производит фотосъемку имущества по местам его хранения. Председатель обеспечивает, чтобы запись была качественной, в кадр попадало все, что происходит в помещении, и вся процедура инвентаризации целиком, включая опечатывание помещений по окончании инвентаризации, если оно проводится. 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6.3.Файлы с  видео- и фотофиксацией ответственный член комиссии отправляет другим членам комиссии, чтобы зафиксировать наличие имущества и оформить это в инвентаризационных описях, с помощью мессенджера Express.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6.4. Председатель комиссии передает описи членам комиссии, которые присутствовали удаленно, не позднее следующего рабочего дня после возвращения из места ее проведения, а члены комиссии, подписав описи, передают их в бухгалтерию не позднее следующего рабочего дня после получения. Видеозаписи и фото, которые подтверждают, что имущество фактически находится в указанных местах хранения у ответственных лиц, по окончании инвентаризации передаются в электронный архив.</w:t>
      </w:r>
    </w:p>
    <w:p w:rsidR="00DA6C26" w:rsidRPr="008D2E0E" w:rsidRDefault="00944B31" w:rsidP="008D2E0E">
      <w:pPr>
        <w:spacing w:line="600" w:lineRule="atLeast"/>
        <w:ind w:firstLine="709"/>
        <w:jc w:val="center"/>
        <w:rPr>
          <w:b/>
          <w:bCs/>
          <w:color w:val="252525"/>
          <w:spacing w:val="-2"/>
          <w:sz w:val="28"/>
          <w:szCs w:val="28"/>
        </w:rPr>
      </w:pPr>
      <w:r w:rsidRPr="008D2E0E">
        <w:rPr>
          <w:b/>
          <w:bCs/>
          <w:color w:val="252525"/>
          <w:spacing w:val="-2"/>
          <w:sz w:val="28"/>
          <w:szCs w:val="28"/>
        </w:rPr>
        <w:t>7. График проведения инвентаризации</w:t>
      </w:r>
    </w:p>
    <w:p w:rsidR="00DA6C26" w:rsidRDefault="00944B31" w:rsidP="008D2E0E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Инвентаризация проводится со следующей периодичностью и в сроки.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74"/>
        <w:gridCol w:w="2888"/>
        <w:gridCol w:w="2978"/>
        <w:gridCol w:w="2437"/>
      </w:tblGrid>
      <w:tr w:rsidR="00DA6C2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26" w:rsidRDefault="00944B3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26" w:rsidRDefault="00944B3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объектов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инвентаризации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26" w:rsidRDefault="00944B3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инвентаризации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26" w:rsidRDefault="00944B3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 проведения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инвентаризации</w:t>
            </w:r>
          </w:p>
        </w:tc>
      </w:tr>
      <w:tr w:rsidR="00DA6C2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26" w:rsidRDefault="00944B3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26" w:rsidRDefault="00944B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Нефинансовые активы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(основные средства,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материальные запасы,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нематериальные активы, права пользования активами)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26" w:rsidRDefault="00944B31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1 декабря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26" w:rsidRDefault="00944B31"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DA6C2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26" w:rsidRDefault="00944B31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26" w:rsidRDefault="00944B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Недвижимое имущество,</w:t>
            </w:r>
          </w:p>
          <w:p w:rsidR="00DA6C26" w:rsidRDefault="00944B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транспортные средства,</w:t>
            </w:r>
          </w:p>
          <w:p w:rsidR="00DA6C26" w:rsidRDefault="00944B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непроизведенные активы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26" w:rsidRDefault="00944B31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 на 1 января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26" w:rsidRDefault="00944B31"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DA6C2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26" w:rsidRDefault="00944B31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26" w:rsidRDefault="00944B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Капвложения, по которым не было движения в течение года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26" w:rsidRDefault="00944B31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1 декабря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26" w:rsidRDefault="00944B31"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DA6C2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26" w:rsidRDefault="00944B3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26" w:rsidRDefault="00944B31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Финансовые активы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(финансовые вложения,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денежные средства 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счетах)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26" w:rsidRDefault="00944B31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1 января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26" w:rsidRDefault="00944B31"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DA6C2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26" w:rsidRDefault="00944B3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26" w:rsidRDefault="00944B31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Дебиторская и кредиторская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задолженность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26" w:rsidRDefault="00944B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Два раза в год:</w:t>
            </w:r>
          </w:p>
          <w:p w:rsidR="00DA6C26" w:rsidRDefault="00944B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на 1 октября — для выявления безнадежной и сомнительной задолженности в целях списания с балансового учета;</w:t>
            </w:r>
          </w:p>
          <w:p w:rsidR="00DA6C26" w:rsidRDefault="00944B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на 1 января — для подтверждения данных о задолженности в годовой отчетности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26" w:rsidRDefault="00DA6C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C2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26" w:rsidRDefault="00944B3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26" w:rsidRDefault="00944B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Ревизия кассы, соблюдение порядка ведения кассовых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операций.</w:t>
            </w:r>
          </w:p>
          <w:p w:rsidR="00DA6C26" w:rsidRDefault="00944B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наличия, выдачи и списания бланков строгой отчетности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26" w:rsidRDefault="00944B31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последний день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отчетного квартала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26" w:rsidRDefault="00944B31"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</w:p>
        </w:tc>
      </w:tr>
      <w:tr w:rsidR="00DA6C2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26" w:rsidRDefault="00944B31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26" w:rsidRDefault="00944B31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Расходы и доходы будущих периодов, резервы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26" w:rsidRDefault="00944B31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1 января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26" w:rsidRDefault="00944B31"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DA6C2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26" w:rsidRDefault="00944B31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26" w:rsidRDefault="00944B31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 индивидуальной защиты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26" w:rsidRDefault="00944B31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Каждые два месяца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26" w:rsidRDefault="00944B3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DA6C2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26" w:rsidRDefault="00944B31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26" w:rsidRDefault="00944B31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Объекты аренды или для выдачи в прокат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26" w:rsidRDefault="00944B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 передачей в аренду или в прокат</w:t>
            </w:r>
          </w:p>
          <w:p w:rsidR="00DA6C26" w:rsidRDefault="00944B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 передачи – каждый квартал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26" w:rsidRDefault="00944B3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DA6C2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26" w:rsidRDefault="00944B31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26" w:rsidRDefault="00944B31"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Внеплановые инвентаризации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всех видов имущества, задолженности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26" w:rsidRDefault="00944B3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26" w:rsidRDefault="00944B31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необходимости 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 с Решением о проведении инвентаризации (ф. 0510439)</w:t>
            </w:r>
          </w:p>
        </w:tc>
      </w:tr>
      <w:tr w:rsidR="00DA6C2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26" w:rsidRDefault="00944B31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26" w:rsidRDefault="00DA6C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26" w:rsidRDefault="00DA6C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26" w:rsidRDefault="00DA6C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C2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26" w:rsidRDefault="00DA6C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26" w:rsidRDefault="00DA6C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26" w:rsidRDefault="00DA6C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26" w:rsidRDefault="00DA6C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A6C26" w:rsidRDefault="00DA6C26">
      <w:pPr>
        <w:rPr>
          <w:rFonts w:hAnsi="Times New Roman" w:cs="Times New Roman"/>
          <w:color w:val="000000"/>
          <w:sz w:val="24"/>
          <w:szCs w:val="24"/>
        </w:rPr>
      </w:pPr>
    </w:p>
    <w:p w:rsidR="00DA6C26" w:rsidRDefault="00DA6C26">
      <w:pPr>
        <w:rPr>
          <w:rFonts w:hAnsi="Times New Roman" w:cs="Times New Roman"/>
          <w:color w:val="000000"/>
          <w:sz w:val="24"/>
          <w:szCs w:val="24"/>
        </w:rPr>
      </w:pPr>
    </w:p>
    <w:sectPr w:rsidR="00DA6C2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13E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2B5E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1345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7369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9D36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A951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7169E"/>
    <w:rsid w:val="000A5FC0"/>
    <w:rsid w:val="002D33B1"/>
    <w:rsid w:val="002D3591"/>
    <w:rsid w:val="003514A0"/>
    <w:rsid w:val="00374B21"/>
    <w:rsid w:val="00411D0E"/>
    <w:rsid w:val="004F7E17"/>
    <w:rsid w:val="00514E3A"/>
    <w:rsid w:val="0059290E"/>
    <w:rsid w:val="005A05CE"/>
    <w:rsid w:val="00625AF8"/>
    <w:rsid w:val="00653AF6"/>
    <w:rsid w:val="0078436B"/>
    <w:rsid w:val="008A67F9"/>
    <w:rsid w:val="008D2E0E"/>
    <w:rsid w:val="00944B31"/>
    <w:rsid w:val="009E20EB"/>
    <w:rsid w:val="009E7067"/>
    <w:rsid w:val="00A63F5A"/>
    <w:rsid w:val="00AE5559"/>
    <w:rsid w:val="00B33004"/>
    <w:rsid w:val="00B73A5A"/>
    <w:rsid w:val="00C70A3C"/>
    <w:rsid w:val="00D71012"/>
    <w:rsid w:val="00D9586A"/>
    <w:rsid w:val="00DA6C26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74B2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3F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74B2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3F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?id=57970355&amp;sub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14</Pages>
  <Words>4510</Words>
  <Characters>25711</Characters>
  <Application>Microsoft Office Word</Application>
  <DocSecurity>0</DocSecurity>
  <Lines>214</Lines>
  <Paragraphs>60</Paragraphs>
  <ScaleCrop>false</ScaleCrop>
  <Company/>
  <LinksUpToDate>false</LinksUpToDate>
  <CharactersWithSpaces>30161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kultura_22</cp:lastModifiedBy>
  <cp:revision>26</cp:revision>
  <dcterms:created xsi:type="dcterms:W3CDTF">2011-11-02T04:15:00Z</dcterms:created>
  <dcterms:modified xsi:type="dcterms:W3CDTF">2026-05-20T03:14:00Z</dcterms:modified>
</cp:coreProperties>
</file>